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DBB2" w14:textId="77777777" w:rsidR="00FF01E6" w:rsidRDefault="00FF01E6" w:rsidP="00FF01E6">
      <w:pPr>
        <w:rPr>
          <w:rFonts w:ascii="Arial" w:hAnsi="Arial" w:cs="Arial"/>
          <w:bCs/>
        </w:rPr>
      </w:pPr>
    </w:p>
    <w:p w14:paraId="7F4D2349" w14:textId="77777777" w:rsidR="00FF01E6" w:rsidRPr="009605AE" w:rsidRDefault="00FF01E6" w:rsidP="00FF01E6">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14:paraId="4D4FAFD0" w14:textId="77777777" w:rsidR="00FF01E6" w:rsidRDefault="00FF01E6" w:rsidP="00FF01E6">
      <w:pPr>
        <w:rPr>
          <w:rFonts w:ascii="Times New Roman" w:eastAsia="Times New Roman" w:hAnsi="Times New Roman" w:cs="Times New Roman"/>
        </w:rPr>
      </w:pPr>
    </w:p>
    <w:p w14:paraId="0518A7FE" w14:textId="77777777" w:rsidR="00FF01E6" w:rsidRDefault="00FF01E6" w:rsidP="00FF01E6">
      <w:pPr>
        <w:rPr>
          <w:rFonts w:ascii="Times New Roman" w:eastAsia="Times New Roman" w:hAnsi="Times New Roman" w:cs="Times New Roman"/>
        </w:rPr>
      </w:pPr>
      <w:r>
        <w:rPr>
          <w:rFonts w:ascii="Times New Roman" w:eastAsia="Times New Roman" w:hAnsi="Times New Roman" w:cs="Times New Roman"/>
        </w:rPr>
        <w:t>RED CLIFFS LODGE GIVEAWAY</w:t>
      </w:r>
    </w:p>
    <w:p w14:paraId="1DF15E31" w14:textId="77777777" w:rsidR="00FF01E6" w:rsidRDefault="00FF01E6" w:rsidP="00FF01E6">
      <w:pPr>
        <w:rPr>
          <w:rFonts w:ascii="Times New Roman" w:eastAsia="Times New Roman" w:hAnsi="Times New Roman" w:cs="Times New Roman"/>
        </w:rPr>
      </w:pPr>
    </w:p>
    <w:p w14:paraId="4FB74A01" w14:textId="77777777" w:rsidR="00FF01E6" w:rsidRDefault="00FF01E6" w:rsidP="00FF01E6">
      <w:pPr>
        <w:rPr>
          <w:rFonts w:ascii="Times New Roman" w:eastAsia="Times New Roman" w:hAnsi="Times New Roman" w:cs="Times New Roman"/>
        </w:rPr>
      </w:pPr>
      <w:r w:rsidRPr="00F861D5">
        <w:rPr>
          <w:rFonts w:ascii="Times New Roman" w:eastAsia="Times New Roman" w:hAnsi="Times New Roman" w:cs="Times New Roman"/>
        </w:rPr>
        <w:t xml:space="preserve">OFFICIAL RULES </w:t>
      </w:r>
    </w:p>
    <w:p w14:paraId="459ED7CA" w14:textId="77777777" w:rsidR="00FF01E6" w:rsidRDefault="00FF01E6" w:rsidP="00FF01E6">
      <w:pPr>
        <w:rPr>
          <w:rFonts w:ascii="Times New Roman" w:eastAsia="Times New Roman" w:hAnsi="Times New Roman" w:cs="Times New Roman"/>
        </w:rPr>
      </w:pPr>
    </w:p>
    <w:p w14:paraId="79C92889" w14:textId="77777777" w:rsidR="00FF01E6" w:rsidRDefault="00FF01E6" w:rsidP="00FF01E6">
      <w:pPr>
        <w:rPr>
          <w:rFonts w:ascii="Times New Roman" w:eastAsia="Times New Roman" w:hAnsi="Times New Roman" w:cs="Times New Roman"/>
        </w:rPr>
      </w:pPr>
      <w:r w:rsidRPr="00BF2D03">
        <w:rPr>
          <w:rFonts w:ascii="Times New Roman" w:eastAsia="Times New Roman" w:hAnsi="Times New Roman" w:cs="Times New Roman"/>
          <w:b/>
          <w:bCs/>
        </w:rPr>
        <w:t>NO PURCHASE OR PAYMENT OF ANY KIND IS NECESSARY TO ENTER OR WIN. A PURCHASE OR PAYMENT WILL NOT INCREASE AN ENTRANT’S CHANCE OF WINNING. VOID WHERE PROHIBITED BY LAW</w:t>
      </w:r>
      <w:r w:rsidRPr="00F861D5">
        <w:rPr>
          <w:rFonts w:ascii="Times New Roman" w:eastAsia="Times New Roman" w:hAnsi="Times New Roman" w:cs="Times New Roman"/>
        </w:rPr>
        <w:t xml:space="preserve">. </w:t>
      </w:r>
    </w:p>
    <w:p w14:paraId="35250CE7" w14:textId="77777777" w:rsidR="00FF01E6" w:rsidRDefault="00FF01E6" w:rsidP="00FF01E6">
      <w:pPr>
        <w:rPr>
          <w:rFonts w:ascii="Times New Roman" w:eastAsia="Times New Roman" w:hAnsi="Times New Roman" w:cs="Times New Roman"/>
        </w:rPr>
      </w:pPr>
    </w:p>
    <w:p w14:paraId="696CBA94" w14:textId="77777777" w:rsidR="00FF01E6" w:rsidRDefault="00FF01E6" w:rsidP="00FF01E6">
      <w:pPr>
        <w:rPr>
          <w:rFonts w:ascii="Times New Roman" w:eastAsia="Times New Roman" w:hAnsi="Times New Roman" w:cs="Times New Roman"/>
        </w:rPr>
      </w:pPr>
      <w:r w:rsidRPr="00F861D5">
        <w:rPr>
          <w:rFonts w:ascii="Times New Roman" w:eastAsia="Times New Roman" w:hAnsi="Times New Roman" w:cs="Times New Roman"/>
        </w:rPr>
        <w:t xml:space="preserve">Contest Administrator: KSL </w:t>
      </w:r>
      <w:proofErr w:type="spellStart"/>
      <w:r w:rsidRPr="00F861D5">
        <w:rPr>
          <w:rFonts w:ascii="Times New Roman" w:eastAsia="Times New Roman" w:hAnsi="Times New Roman" w:cs="Times New Roman"/>
        </w:rPr>
        <w:t>Newsradio</w:t>
      </w:r>
      <w:proofErr w:type="spellEnd"/>
      <w:r w:rsidRPr="00F861D5">
        <w:rPr>
          <w:rFonts w:ascii="Times New Roman" w:eastAsia="Times New Roman" w:hAnsi="Times New Roman" w:cs="Times New Roman"/>
        </w:rPr>
        <w:t xml:space="preserve">, 55 N 300 W SLC UT 84101 </w:t>
      </w:r>
    </w:p>
    <w:p w14:paraId="0B3EB69B" w14:textId="77777777" w:rsidR="00FF01E6" w:rsidRDefault="00FF01E6" w:rsidP="00FF01E6">
      <w:pPr>
        <w:rPr>
          <w:rFonts w:ascii="Times New Roman" w:eastAsia="Times New Roman" w:hAnsi="Times New Roman" w:cs="Times New Roman"/>
        </w:rPr>
      </w:pPr>
    </w:p>
    <w:p w14:paraId="7FF00EEE" w14:textId="77777777" w:rsidR="00FF01E6" w:rsidRDefault="00FF01E6" w:rsidP="00FF01E6">
      <w:pPr>
        <w:rPr>
          <w:rFonts w:ascii="Times New Roman" w:eastAsia="Times New Roman" w:hAnsi="Times New Roman" w:cs="Times New Roman"/>
        </w:rPr>
      </w:pPr>
      <w:r>
        <w:rPr>
          <w:rFonts w:ascii="Times New Roman" w:eastAsia="Times New Roman" w:hAnsi="Times New Roman" w:cs="Times New Roman"/>
        </w:rPr>
        <w:t xml:space="preserve">Contest Sponsor: Red Cliffs Lodge </w:t>
      </w:r>
      <w:r w:rsidRPr="0025799A">
        <w:rPr>
          <w:rFonts w:ascii="Arial" w:eastAsia="Times New Roman" w:hAnsi="Arial" w:cs="Arial"/>
          <w:color w:val="222222"/>
          <w:sz w:val="21"/>
          <w:szCs w:val="21"/>
          <w:shd w:val="clear" w:color="auto" w:fill="FFFFFF"/>
        </w:rPr>
        <w:t>Mile Post 14 Hwy 128, Moab, UT 84532</w:t>
      </w:r>
    </w:p>
    <w:p w14:paraId="3779AA43" w14:textId="77777777" w:rsidR="00FF01E6" w:rsidRDefault="00FF01E6" w:rsidP="00FF01E6">
      <w:pPr>
        <w:rPr>
          <w:rFonts w:ascii="Times New Roman" w:eastAsia="Times New Roman" w:hAnsi="Times New Roman" w:cs="Times New Roman"/>
        </w:rPr>
      </w:pPr>
    </w:p>
    <w:p w14:paraId="51859219"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HOW TO ENTER </w:t>
      </w:r>
    </w:p>
    <w:p w14:paraId="0C42A70C" w14:textId="77777777" w:rsidR="00FF01E6" w:rsidRDefault="00FF01E6" w:rsidP="00FF01E6">
      <w:pPr>
        <w:rPr>
          <w:rFonts w:ascii="Times New Roman" w:eastAsia="Times New Roman" w:hAnsi="Times New Roman" w:cs="Times New Roman"/>
        </w:rPr>
      </w:pPr>
    </w:p>
    <w:p w14:paraId="740F224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These rules govern the </w:t>
      </w:r>
      <w:r>
        <w:rPr>
          <w:rFonts w:ascii="Times New Roman" w:eastAsia="Times New Roman" w:hAnsi="Times New Roman" w:cs="Times New Roman"/>
        </w:rPr>
        <w:t>Amazon Giveaway</w:t>
      </w:r>
      <w:r w:rsidRPr="00815630">
        <w:rPr>
          <w:rFonts w:ascii="Times New Roman" w:eastAsia="Times New Roman" w:hAnsi="Times New Roman" w:cs="Times New Roman"/>
        </w:rPr>
        <w:t xml:space="preserve"> (“Contest”), which is being conducted by KSL </w:t>
      </w:r>
      <w:proofErr w:type="spellStart"/>
      <w:r w:rsidRPr="00815630">
        <w:rPr>
          <w:rFonts w:ascii="Times New Roman" w:eastAsia="Times New Roman" w:hAnsi="Times New Roman" w:cs="Times New Roman"/>
        </w:rPr>
        <w:t>Newsradio</w:t>
      </w:r>
      <w:proofErr w:type="spellEnd"/>
      <w:r w:rsidRPr="00815630">
        <w:rPr>
          <w:rFonts w:ascii="Times New Roman" w:eastAsia="Times New Roman" w:hAnsi="Times New Roman" w:cs="Times New Roman"/>
        </w:rPr>
        <w:t xml:space="preserve"> (“Station”). The Contest begins on </w:t>
      </w:r>
      <w:proofErr w:type="gramStart"/>
      <w:r w:rsidRPr="00815630">
        <w:rPr>
          <w:rFonts w:ascii="Times New Roman" w:eastAsia="Times New Roman" w:hAnsi="Times New Roman" w:cs="Times New Roman"/>
        </w:rPr>
        <w:t xml:space="preserve">June </w:t>
      </w:r>
      <w:r>
        <w:rPr>
          <w:rFonts w:ascii="Times New Roman" w:eastAsia="Times New Roman" w:hAnsi="Times New Roman" w:cs="Times New Roman"/>
        </w:rPr>
        <w:t>23</w:t>
      </w:r>
      <w:r w:rsidRPr="00815630">
        <w:rPr>
          <w:rFonts w:ascii="Times New Roman" w:eastAsia="Times New Roman" w:hAnsi="Times New Roman" w:cs="Times New Roman"/>
        </w:rPr>
        <w:t>, 2020, and</w:t>
      </w:r>
      <w:proofErr w:type="gramEnd"/>
      <w:r w:rsidRPr="00815630">
        <w:rPr>
          <w:rFonts w:ascii="Times New Roman" w:eastAsia="Times New Roman" w:hAnsi="Times New Roman" w:cs="Times New Roman"/>
        </w:rPr>
        <w:t xml:space="preserve"> ends on </w:t>
      </w:r>
      <w:r>
        <w:rPr>
          <w:rFonts w:ascii="Times New Roman" w:eastAsia="Times New Roman" w:hAnsi="Times New Roman" w:cs="Times New Roman"/>
        </w:rPr>
        <w:t>July 3</w:t>
      </w:r>
      <w:r w:rsidRPr="00815630">
        <w:rPr>
          <w:rFonts w:ascii="Times New Roman" w:eastAsia="Times New Roman" w:hAnsi="Times New Roman" w:cs="Times New Roman"/>
        </w:rPr>
        <w:t xml:space="preserve">, 2020. Entrants may enter via online only. </w:t>
      </w:r>
    </w:p>
    <w:p w14:paraId="03A37429" w14:textId="77777777" w:rsidR="00FF01E6" w:rsidRDefault="00FF01E6" w:rsidP="00FF01E6">
      <w:pPr>
        <w:rPr>
          <w:rFonts w:ascii="Times New Roman" w:eastAsia="Times New Roman" w:hAnsi="Times New Roman" w:cs="Times New Roman"/>
        </w:rPr>
      </w:pPr>
    </w:p>
    <w:p w14:paraId="30AC055D"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the Contest, entrant may enter online beginning on June </w:t>
      </w:r>
      <w:r>
        <w:rPr>
          <w:rFonts w:ascii="Times New Roman" w:eastAsia="Times New Roman" w:hAnsi="Times New Roman" w:cs="Times New Roman"/>
        </w:rPr>
        <w:t>2</w:t>
      </w:r>
      <w:r w:rsidRPr="00815630">
        <w:rPr>
          <w:rFonts w:ascii="Times New Roman" w:eastAsia="Times New Roman" w:hAnsi="Times New Roman" w:cs="Times New Roman"/>
        </w:rPr>
        <w:t xml:space="preserve">, 2020 at 5:00AM MST and ending on </w:t>
      </w:r>
      <w:r>
        <w:rPr>
          <w:rFonts w:ascii="Times New Roman" w:eastAsia="Times New Roman" w:hAnsi="Times New Roman" w:cs="Times New Roman"/>
        </w:rPr>
        <w:t>July 3</w:t>
      </w:r>
      <w:r w:rsidRPr="00815630">
        <w:rPr>
          <w:rFonts w:ascii="Times New Roman" w:eastAsia="Times New Roman" w:hAnsi="Times New Roman" w:cs="Times New Roman"/>
        </w:rPr>
        <w:t xml:space="preserve">, 2020 at 12:00AM MST as follows: </w:t>
      </w:r>
    </w:p>
    <w:p w14:paraId="52568AAA" w14:textId="77777777" w:rsidR="00FF01E6" w:rsidRDefault="00FF01E6" w:rsidP="00FF01E6">
      <w:pPr>
        <w:rPr>
          <w:rFonts w:ascii="Times New Roman" w:eastAsia="Times New Roman" w:hAnsi="Times New Roman" w:cs="Times New Roman"/>
        </w:rPr>
      </w:pPr>
    </w:p>
    <w:p w14:paraId="5D127958" w14:textId="77777777" w:rsidR="00FF01E6" w:rsidRPr="00815630" w:rsidRDefault="00FF01E6" w:rsidP="00FF01E6">
      <w:pPr>
        <w:pStyle w:val="ListParagraph"/>
        <w:numPr>
          <w:ilvl w:val="2"/>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14:paraId="28C5F9CA" w14:textId="77777777" w:rsidR="00FF01E6" w:rsidRDefault="00FF01E6" w:rsidP="00FF01E6">
      <w:pPr>
        <w:rPr>
          <w:rFonts w:ascii="Times New Roman" w:eastAsia="Times New Roman" w:hAnsi="Times New Roman" w:cs="Times New Roman"/>
        </w:rPr>
      </w:pPr>
    </w:p>
    <w:p w14:paraId="4E0C858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 </w:t>
      </w:r>
    </w:p>
    <w:p w14:paraId="516BB9BA" w14:textId="77777777" w:rsidR="00FF01E6" w:rsidRDefault="00FF01E6" w:rsidP="00FF01E6">
      <w:pPr>
        <w:rPr>
          <w:rFonts w:ascii="Times New Roman" w:eastAsia="Times New Roman" w:hAnsi="Times New Roman" w:cs="Times New Roman"/>
        </w:rPr>
      </w:pPr>
    </w:p>
    <w:p w14:paraId="2CC0F00F"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may be provided with an opportunity to opt-in for membership/participation as part of the entry process, but membership/participation is not required to enter the contest. </w:t>
      </w:r>
    </w:p>
    <w:p w14:paraId="00C640FA" w14:textId="77777777" w:rsidR="00FF01E6" w:rsidRDefault="00FF01E6" w:rsidP="00FF01E6">
      <w:pPr>
        <w:rPr>
          <w:rFonts w:ascii="Times New Roman" w:eastAsia="Times New Roman" w:hAnsi="Times New Roman" w:cs="Times New Roman"/>
        </w:rPr>
      </w:pPr>
    </w:p>
    <w:p w14:paraId="50B75BE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Only one (1) entry per person is permitted. There will be up to a total of two winner(s) selected in the Contest. </w:t>
      </w:r>
    </w:p>
    <w:p w14:paraId="254DD01D" w14:textId="77777777" w:rsidR="00FF01E6" w:rsidRDefault="00FF01E6" w:rsidP="00FF01E6">
      <w:pPr>
        <w:rPr>
          <w:rFonts w:ascii="Times New Roman" w:eastAsia="Times New Roman" w:hAnsi="Times New Roman" w:cs="Times New Roman"/>
        </w:rPr>
      </w:pPr>
    </w:p>
    <w:p w14:paraId="3535BF01"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online entries must be received by the end of the Entry Period. </w:t>
      </w:r>
    </w:p>
    <w:p w14:paraId="69ED545D" w14:textId="77777777" w:rsidR="00FF01E6" w:rsidRDefault="00FF01E6" w:rsidP="00FF01E6">
      <w:pPr>
        <w:rPr>
          <w:rFonts w:ascii="Times New Roman" w:eastAsia="Times New Roman" w:hAnsi="Times New Roman" w:cs="Times New Roman"/>
        </w:rPr>
      </w:pPr>
    </w:p>
    <w:p w14:paraId="50CA6D2B"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ELIGIBILITY RESTRICTIONS </w:t>
      </w:r>
    </w:p>
    <w:p w14:paraId="00CAEE5B" w14:textId="77777777" w:rsidR="00FF01E6" w:rsidRDefault="00FF01E6" w:rsidP="00FF01E6">
      <w:pPr>
        <w:rPr>
          <w:rFonts w:ascii="Times New Roman" w:eastAsia="Times New Roman" w:hAnsi="Times New Roman" w:cs="Times New Roman"/>
        </w:rPr>
      </w:pPr>
    </w:p>
    <w:p w14:paraId="0426C379" w14:textId="77777777" w:rsidR="00FF01E6" w:rsidRPr="00815630" w:rsidRDefault="00FF01E6" w:rsidP="00FF01E6">
      <w:pPr>
        <w:pStyle w:val="ListParagraph"/>
        <w:rPr>
          <w:rFonts w:ascii="Times New Roman" w:eastAsia="Times New Roman" w:hAnsi="Times New Roman" w:cs="Times New Roman"/>
        </w:rPr>
      </w:pPr>
      <w:r w:rsidRPr="00815630">
        <w:rPr>
          <w:rFonts w:ascii="Times New Roman" w:eastAsia="Times New Roman" w:hAnsi="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5E25A517" w14:textId="77777777" w:rsidR="00FF01E6" w:rsidRDefault="00FF01E6" w:rsidP="00FF01E6">
      <w:pPr>
        <w:rPr>
          <w:rFonts w:ascii="Times New Roman" w:eastAsia="Times New Roman" w:hAnsi="Times New Roman" w:cs="Times New Roman"/>
        </w:rPr>
      </w:pPr>
    </w:p>
    <w:p w14:paraId="653B482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E4C67EC" w14:textId="77777777" w:rsidR="00FF01E6" w:rsidRDefault="00FF01E6" w:rsidP="00FF01E6">
      <w:pPr>
        <w:rPr>
          <w:rFonts w:ascii="Times New Roman" w:eastAsia="Times New Roman" w:hAnsi="Times New Roman" w:cs="Times New Roman"/>
        </w:rPr>
      </w:pPr>
    </w:p>
    <w:p w14:paraId="443B9B75"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Father’s Day Giveaway are not eligible to participate. Persons who have won a prize valued between $101 and $499 in the ninety (90) days prior to Entering Father’s Day Giveaway are not eligible to participate. Persons who have won a prize valued between $500 and $999 in the six (6) months prior to Entering Father’s Day Giveaway are not eligible to participate. Persons who have won a prize valued at $1,000 or more in the twelve (12) months prior to Entering Father’s Day Giveaway are not eligible to participate. These restrictions also apply to immediate household members of contest or prize winners. </w:t>
      </w:r>
    </w:p>
    <w:p w14:paraId="3DC79F5C" w14:textId="77777777" w:rsidR="00FF01E6" w:rsidRDefault="00FF01E6" w:rsidP="00FF01E6">
      <w:pPr>
        <w:rPr>
          <w:rFonts w:ascii="Times New Roman" w:eastAsia="Times New Roman" w:hAnsi="Times New Roman" w:cs="Times New Roman"/>
        </w:rPr>
      </w:pPr>
    </w:p>
    <w:p w14:paraId="2E396DA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claim a prize, the winner(s) must provide valid government-issued photo identification and provide their complete address, date of birth and phone number, and Social Security Number. </w:t>
      </w:r>
    </w:p>
    <w:p w14:paraId="6C317D35" w14:textId="77777777" w:rsidR="00FF01E6" w:rsidRDefault="00FF01E6" w:rsidP="00FF01E6">
      <w:pPr>
        <w:rPr>
          <w:rFonts w:ascii="Times New Roman" w:eastAsia="Times New Roman" w:hAnsi="Times New Roman" w:cs="Times New Roman"/>
        </w:rPr>
      </w:pPr>
    </w:p>
    <w:p w14:paraId="419D41A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14:paraId="48EC96FB" w14:textId="77777777" w:rsidR="00FF01E6" w:rsidRDefault="00FF01E6" w:rsidP="00FF01E6">
      <w:pPr>
        <w:rPr>
          <w:rFonts w:ascii="Times New Roman" w:eastAsia="Times New Roman" w:hAnsi="Times New Roman" w:cs="Times New Roman"/>
        </w:rPr>
      </w:pPr>
    </w:p>
    <w:p w14:paraId="376909E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14:paraId="53AEB4C5" w14:textId="77777777" w:rsidR="00FF01E6" w:rsidRDefault="00FF01E6" w:rsidP="00FF01E6">
      <w:pPr>
        <w:rPr>
          <w:rFonts w:ascii="Times New Roman" w:eastAsia="Times New Roman" w:hAnsi="Times New Roman" w:cs="Times New Roman"/>
        </w:rPr>
      </w:pPr>
    </w:p>
    <w:p w14:paraId="7059C414"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PRIZES </w:t>
      </w:r>
    </w:p>
    <w:p w14:paraId="3EC41D4A" w14:textId="77777777" w:rsidR="00FF01E6" w:rsidRDefault="00FF01E6" w:rsidP="00FF01E6">
      <w:pPr>
        <w:rPr>
          <w:rFonts w:ascii="Times New Roman" w:eastAsia="Times New Roman" w:hAnsi="Times New Roman" w:cs="Times New Roman"/>
        </w:rPr>
      </w:pPr>
    </w:p>
    <w:p w14:paraId="04A47AA0" w14:textId="77777777" w:rsidR="00FF01E6" w:rsidRPr="00815630" w:rsidRDefault="00FF01E6" w:rsidP="00FF01E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prize will be awarded, </w:t>
      </w:r>
      <w:r>
        <w:rPr>
          <w:rFonts w:ascii="Times New Roman" w:eastAsia="Times New Roman" w:hAnsi="Times New Roman" w:cs="Times New Roman"/>
        </w:rPr>
        <w:t>to a</w:t>
      </w:r>
      <w:r w:rsidRPr="00815630">
        <w:rPr>
          <w:rFonts w:ascii="Times New Roman" w:eastAsia="Times New Roman" w:hAnsi="Times New Roman" w:cs="Times New Roman"/>
        </w:rPr>
        <w:t xml:space="preserve"> winner that will be randomly assigned. </w:t>
      </w:r>
      <w:r>
        <w:rPr>
          <w:rFonts w:ascii="Times New Roman" w:eastAsia="Times New Roman" w:hAnsi="Times New Roman" w:cs="Times New Roman"/>
        </w:rPr>
        <w:t>The</w:t>
      </w:r>
      <w:r w:rsidRPr="00815630">
        <w:rPr>
          <w:rFonts w:ascii="Times New Roman" w:eastAsia="Times New Roman" w:hAnsi="Times New Roman" w:cs="Times New Roman"/>
        </w:rPr>
        <w:t xml:space="preserve"> prize consists of </w:t>
      </w:r>
      <w:r>
        <w:rPr>
          <w:rFonts w:ascii="Times New Roman" w:eastAsia="Times New Roman" w:hAnsi="Times New Roman" w:cs="Times New Roman"/>
        </w:rPr>
        <w:t>a getaway at Red Cliffs Lodge in Moab</w:t>
      </w:r>
      <w:r w:rsidRPr="00815630">
        <w:rPr>
          <w:rFonts w:ascii="Times New Roman" w:eastAsia="Times New Roman" w:hAnsi="Times New Roman" w:cs="Times New Roman"/>
        </w:rPr>
        <w:t>. The Approximate retail value of this prize is $</w:t>
      </w:r>
      <w:r>
        <w:rPr>
          <w:rFonts w:ascii="Times New Roman" w:eastAsia="Times New Roman" w:hAnsi="Times New Roman" w:cs="Times New Roman"/>
        </w:rPr>
        <w:t>1</w:t>
      </w:r>
      <w:r w:rsidRPr="00815630">
        <w:rPr>
          <w:rFonts w:ascii="Times New Roman" w:eastAsia="Times New Roman" w:hAnsi="Times New Roman" w:cs="Times New Roman"/>
        </w:rPr>
        <w:t>0</w:t>
      </w:r>
      <w:r>
        <w:rPr>
          <w:rFonts w:ascii="Times New Roman" w:eastAsia="Times New Roman" w:hAnsi="Times New Roman" w:cs="Times New Roman"/>
        </w:rPr>
        <w:t>0</w:t>
      </w:r>
      <w:r w:rsidRPr="00815630">
        <w:rPr>
          <w:rFonts w:ascii="Times New Roman" w:eastAsia="Times New Roman" w:hAnsi="Times New Roman" w:cs="Times New Roman"/>
        </w:rPr>
        <w:t xml:space="preserve">0.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14:paraId="3500FE54" w14:textId="77777777" w:rsidR="00FF01E6" w:rsidRDefault="00FF01E6" w:rsidP="00FF01E6">
      <w:pPr>
        <w:rPr>
          <w:rFonts w:ascii="Times New Roman" w:eastAsia="Times New Roman" w:hAnsi="Times New Roman" w:cs="Times New Roman"/>
        </w:rPr>
      </w:pPr>
    </w:p>
    <w:p w14:paraId="0229AAD2"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14:paraId="138AE6A6" w14:textId="77777777" w:rsidR="00FF01E6" w:rsidRDefault="00FF01E6" w:rsidP="00FF01E6">
      <w:pPr>
        <w:rPr>
          <w:rFonts w:ascii="Times New Roman" w:eastAsia="Times New Roman" w:hAnsi="Times New Roman" w:cs="Times New Roman"/>
        </w:rPr>
      </w:pPr>
    </w:p>
    <w:p w14:paraId="52BF362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w:t>
      </w:r>
    </w:p>
    <w:p w14:paraId="0C8DBB28" w14:textId="77777777" w:rsidR="00FF01E6" w:rsidRDefault="00FF01E6" w:rsidP="00FF01E6">
      <w:pPr>
        <w:rPr>
          <w:rFonts w:ascii="Times New Roman" w:eastAsia="Times New Roman" w:hAnsi="Times New Roman" w:cs="Times New Roman"/>
        </w:rPr>
      </w:pPr>
    </w:p>
    <w:p w14:paraId="3451B577"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 SELECTION AND NOTIFICATION </w:t>
      </w:r>
    </w:p>
    <w:p w14:paraId="3DAB5818" w14:textId="77777777" w:rsidR="00FF01E6" w:rsidRDefault="00FF01E6" w:rsidP="00FF01E6">
      <w:pPr>
        <w:rPr>
          <w:rFonts w:ascii="Times New Roman" w:eastAsia="Times New Roman" w:hAnsi="Times New Roman" w:cs="Times New Roman"/>
        </w:rPr>
      </w:pPr>
    </w:p>
    <w:p w14:paraId="715F5D9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Decisions of the Station management with respect to the Contest are final. </w:t>
      </w:r>
    </w:p>
    <w:p w14:paraId="729677FE" w14:textId="77777777" w:rsidR="00FF01E6" w:rsidRDefault="00FF01E6" w:rsidP="00FF01E6">
      <w:pPr>
        <w:rPr>
          <w:rFonts w:ascii="Times New Roman" w:eastAsia="Times New Roman" w:hAnsi="Times New Roman" w:cs="Times New Roman"/>
        </w:rPr>
      </w:pPr>
    </w:p>
    <w:p w14:paraId="11863B25" w14:textId="77777777" w:rsidR="00FF01E6" w:rsidRPr="00815630" w:rsidRDefault="00FF01E6" w:rsidP="00FF01E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w:t>
      </w:r>
      <w:r>
        <w:rPr>
          <w:rFonts w:ascii="Times New Roman" w:eastAsia="Times New Roman" w:hAnsi="Times New Roman" w:cs="Times New Roman"/>
        </w:rPr>
        <w:t>1</w:t>
      </w:r>
      <w:r w:rsidRPr="00815630">
        <w:rPr>
          <w:rFonts w:ascii="Times New Roman" w:eastAsia="Times New Roman" w:hAnsi="Times New Roman" w:cs="Times New Roman"/>
        </w:rPr>
        <w:t xml:space="preserve">) prizewinner will be selected in the Contest during the following periods of time (“Drawing Periods”) </w:t>
      </w:r>
    </w:p>
    <w:p w14:paraId="6597B542" w14:textId="77777777" w:rsidR="00FF01E6" w:rsidRDefault="00FF01E6" w:rsidP="00FF01E6">
      <w:pPr>
        <w:rPr>
          <w:rFonts w:ascii="Times New Roman" w:eastAsia="Times New Roman" w:hAnsi="Times New Roman" w:cs="Times New Roman"/>
        </w:rPr>
      </w:pPr>
    </w:p>
    <w:p w14:paraId="0811955F" w14:textId="77777777" w:rsidR="00FF01E6" w:rsidRPr="00815630" w:rsidRDefault="00FF01E6" w:rsidP="00FF01E6">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w:t>
      </w:r>
      <w:r>
        <w:rPr>
          <w:rFonts w:ascii="Times New Roman" w:eastAsia="Times New Roman" w:hAnsi="Times New Roman" w:cs="Times New Roman"/>
        </w:rPr>
        <w:t>1</w:t>
      </w:r>
      <w:r w:rsidRPr="00815630">
        <w:rPr>
          <w:rFonts w:ascii="Times New Roman" w:eastAsia="Times New Roman" w:hAnsi="Times New Roman" w:cs="Times New Roman"/>
        </w:rPr>
        <w:t xml:space="preserve">) prize winners will be selected on </w:t>
      </w:r>
      <w:r>
        <w:rPr>
          <w:rFonts w:ascii="Times New Roman" w:eastAsia="Times New Roman" w:hAnsi="Times New Roman" w:cs="Times New Roman"/>
        </w:rPr>
        <w:t>July 3</w:t>
      </w:r>
      <w:r w:rsidRPr="00815630">
        <w:rPr>
          <w:rFonts w:ascii="Times New Roman" w:eastAsia="Times New Roman" w:hAnsi="Times New Roman" w:cs="Times New Roman"/>
        </w:rPr>
        <w:t xml:space="preserve">, 2020 at approximately 2:00 PM MST in a random drawing of all eligible online entries received between June </w:t>
      </w:r>
      <w:r>
        <w:rPr>
          <w:rFonts w:ascii="Times New Roman" w:eastAsia="Times New Roman" w:hAnsi="Times New Roman" w:cs="Times New Roman"/>
        </w:rPr>
        <w:t>22</w:t>
      </w:r>
      <w:r w:rsidRPr="00815630">
        <w:rPr>
          <w:rFonts w:ascii="Times New Roman" w:eastAsia="Times New Roman" w:hAnsi="Times New Roman" w:cs="Times New Roman"/>
        </w:rPr>
        <w:t xml:space="preserve">, 2020 at 5:00 AM MST and 12:00AM MST on </w:t>
      </w:r>
      <w:r>
        <w:rPr>
          <w:rFonts w:ascii="Times New Roman" w:eastAsia="Times New Roman" w:hAnsi="Times New Roman" w:cs="Times New Roman"/>
        </w:rPr>
        <w:t>July 31</w:t>
      </w:r>
      <w:r w:rsidRPr="00815630">
        <w:rPr>
          <w:rFonts w:ascii="Times New Roman" w:eastAsia="Times New Roman" w:hAnsi="Times New Roman" w:cs="Times New Roman"/>
        </w:rPr>
        <w:t xml:space="preserve">, 2020. </w:t>
      </w:r>
    </w:p>
    <w:p w14:paraId="259C22AC" w14:textId="77777777" w:rsidR="00FF01E6" w:rsidRDefault="00FF01E6" w:rsidP="00FF01E6">
      <w:pPr>
        <w:rPr>
          <w:rFonts w:ascii="Times New Roman" w:eastAsia="Times New Roman" w:hAnsi="Times New Roman" w:cs="Times New Roman"/>
        </w:rPr>
      </w:pPr>
    </w:p>
    <w:p w14:paraId="71EAED0F"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Odds of winning depend upon the number of eligible online entries received during the applicable Drawing Period. </w:t>
      </w:r>
    </w:p>
    <w:p w14:paraId="5C954AB7" w14:textId="77777777" w:rsidR="00FF01E6" w:rsidRDefault="00FF01E6" w:rsidP="00FF01E6">
      <w:pPr>
        <w:rPr>
          <w:rFonts w:ascii="Times New Roman" w:eastAsia="Times New Roman" w:hAnsi="Times New Roman" w:cs="Times New Roman"/>
        </w:rPr>
      </w:pPr>
    </w:p>
    <w:p w14:paraId="6660287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Entries are specific to each designated Drawing Period and will not be included in subsequent drawings. </w:t>
      </w:r>
    </w:p>
    <w:p w14:paraId="11FD6335" w14:textId="77777777" w:rsidR="00FF01E6" w:rsidRDefault="00FF01E6" w:rsidP="00FF01E6">
      <w:pPr>
        <w:rPr>
          <w:rFonts w:ascii="Times New Roman" w:eastAsia="Times New Roman" w:hAnsi="Times New Roman" w:cs="Times New Roman"/>
        </w:rPr>
      </w:pPr>
    </w:p>
    <w:p w14:paraId="40D3930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0FBCB59C" w14:textId="77777777" w:rsidR="00FF01E6" w:rsidRDefault="00FF01E6" w:rsidP="00FF01E6">
      <w:pPr>
        <w:rPr>
          <w:rFonts w:ascii="Times New Roman" w:eastAsia="Times New Roman" w:hAnsi="Times New Roman" w:cs="Times New Roman"/>
        </w:rPr>
      </w:pPr>
    </w:p>
    <w:p w14:paraId="558FE661"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 </w:t>
      </w:r>
    </w:p>
    <w:p w14:paraId="0C8606BC" w14:textId="77777777" w:rsidR="00FF01E6" w:rsidRDefault="00FF01E6" w:rsidP="00FF01E6">
      <w:pPr>
        <w:rPr>
          <w:rFonts w:ascii="Times New Roman" w:eastAsia="Times New Roman" w:hAnsi="Times New Roman" w:cs="Times New Roman"/>
        </w:rPr>
      </w:pPr>
    </w:p>
    <w:p w14:paraId="0CBD1891" w14:textId="77777777" w:rsidR="00FF01E6" w:rsidRPr="00815630" w:rsidRDefault="00FF01E6" w:rsidP="00FF01E6">
      <w:pPr>
        <w:pStyle w:val="ListParagraph"/>
        <w:numPr>
          <w:ilvl w:val="0"/>
          <w:numId w:val="3"/>
        </w:numPr>
        <w:rPr>
          <w:rFonts w:ascii="Times New Roman" w:eastAsia="Times New Roman" w:hAnsi="Times New Roman" w:cs="Times New Roman"/>
        </w:rPr>
      </w:pPr>
      <w:r w:rsidRPr="00815630">
        <w:rPr>
          <w:rFonts w:ascii="Times New Roman" w:eastAsia="Times New Roman" w:hAnsi="Times New Roman" w:cs="Times New Roman"/>
        </w:rPr>
        <w:t xml:space="preserve">CONDITIONS </w:t>
      </w:r>
    </w:p>
    <w:p w14:paraId="4D6423FA" w14:textId="77777777" w:rsidR="00FF01E6" w:rsidRDefault="00FF01E6" w:rsidP="00FF01E6">
      <w:pPr>
        <w:rPr>
          <w:rFonts w:ascii="Times New Roman" w:eastAsia="Times New Roman" w:hAnsi="Times New Roman" w:cs="Times New Roman"/>
        </w:rPr>
      </w:pPr>
    </w:p>
    <w:p w14:paraId="15C51B9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14:paraId="45C04DAA" w14:textId="77777777" w:rsidR="00FF01E6" w:rsidRDefault="00FF01E6" w:rsidP="00FF01E6">
      <w:pPr>
        <w:rPr>
          <w:rFonts w:ascii="Times New Roman" w:eastAsia="Times New Roman" w:hAnsi="Times New Roman" w:cs="Times New Roman"/>
        </w:rPr>
      </w:pPr>
    </w:p>
    <w:p w14:paraId="7D705C7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5A98BFD6" w14:textId="77777777" w:rsidR="00FF01E6" w:rsidRDefault="00FF01E6" w:rsidP="00FF01E6">
      <w:pPr>
        <w:rPr>
          <w:rFonts w:ascii="Times New Roman" w:eastAsia="Times New Roman" w:hAnsi="Times New Roman" w:cs="Times New Roman"/>
        </w:rPr>
      </w:pPr>
    </w:p>
    <w:p w14:paraId="310456F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w:t>
      </w:r>
      <w:r w:rsidRPr="00815630">
        <w:rPr>
          <w:rFonts w:ascii="Times New Roman" w:eastAsia="Times New Roman" w:hAnsi="Times New Roman" w:cs="Times New Roman"/>
        </w:rPr>
        <w:lastRenderedPageBreak/>
        <w:t xml:space="preserve">purposes, in any and all media, now known or hereafter devised, including online announcements, without limitation and without compensation, except where prohibited by law. </w:t>
      </w:r>
    </w:p>
    <w:p w14:paraId="0E896D52" w14:textId="77777777" w:rsidR="00FF01E6" w:rsidRDefault="00FF01E6" w:rsidP="00FF01E6">
      <w:pPr>
        <w:rPr>
          <w:rFonts w:ascii="Times New Roman" w:eastAsia="Times New Roman" w:hAnsi="Times New Roman" w:cs="Times New Roman"/>
        </w:rPr>
      </w:pPr>
    </w:p>
    <w:p w14:paraId="4933949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5AD94338" w14:textId="77777777" w:rsidR="00FF01E6" w:rsidRDefault="00FF01E6" w:rsidP="00FF01E6">
      <w:pPr>
        <w:rPr>
          <w:rFonts w:ascii="Times New Roman" w:eastAsia="Times New Roman" w:hAnsi="Times New Roman" w:cs="Times New Roman"/>
        </w:rPr>
      </w:pPr>
    </w:p>
    <w:p w14:paraId="5BF4A2AB"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3116677" w14:textId="77777777" w:rsidR="00FF01E6" w:rsidRDefault="00FF01E6" w:rsidP="00FF01E6">
      <w:pPr>
        <w:rPr>
          <w:rFonts w:ascii="Times New Roman" w:eastAsia="Times New Roman" w:hAnsi="Times New Roman" w:cs="Times New Roman"/>
        </w:rPr>
      </w:pPr>
    </w:p>
    <w:p w14:paraId="5D94D61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The Released Parties are not responsible for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w:t>
      </w:r>
      <w:r w:rsidRPr="00815630">
        <w:rPr>
          <w:rFonts w:ascii="Times New Roman" w:eastAsia="Times New Roman" w:hAnsi="Times New Roman" w:cs="Times New Roman"/>
        </w:rPr>
        <w:lastRenderedPageBreak/>
        <w:t xml:space="preserve">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14:paraId="31E64204" w14:textId="77777777" w:rsidR="00FF01E6" w:rsidRDefault="00FF01E6" w:rsidP="00FF01E6">
      <w:pPr>
        <w:rPr>
          <w:rFonts w:ascii="Times New Roman" w:eastAsia="Times New Roman" w:hAnsi="Times New Roman" w:cs="Times New Roman"/>
        </w:rPr>
      </w:pPr>
    </w:p>
    <w:p w14:paraId="697F717C"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14:paraId="5931A0AD" w14:textId="77777777" w:rsidR="00FF01E6" w:rsidRDefault="00FF01E6" w:rsidP="00FF01E6">
      <w:pPr>
        <w:rPr>
          <w:rFonts w:ascii="Times New Roman" w:eastAsia="Times New Roman" w:hAnsi="Times New Roman" w:cs="Times New Roman"/>
        </w:rPr>
      </w:pPr>
    </w:p>
    <w:p w14:paraId="5FEDE5A3" w14:textId="77777777" w:rsidR="00FF01E6" w:rsidRPr="00815630" w:rsidRDefault="00FF01E6" w:rsidP="00FF01E6">
      <w:pPr>
        <w:ind w:left="360"/>
        <w:rPr>
          <w:rFonts w:ascii="Times New Roman" w:eastAsia="Times New Roman" w:hAnsi="Times New Roman" w:cs="Times New Roman"/>
        </w:rPr>
      </w:pPr>
      <w:r w:rsidRPr="00815630">
        <w:rPr>
          <w:rFonts w:ascii="Times New Roman" w:eastAsia="Times New Roman" w:hAnsi="Times New Roman" w:cs="Times New Roman"/>
        </w:rPr>
        <w:t xml:space="preserve">6. PRIVACY </w:t>
      </w:r>
    </w:p>
    <w:p w14:paraId="448F816C" w14:textId="77777777" w:rsidR="00FF01E6" w:rsidRDefault="00FF01E6" w:rsidP="00FF01E6">
      <w:pPr>
        <w:rPr>
          <w:rFonts w:ascii="Times New Roman" w:eastAsia="Times New Roman" w:hAnsi="Times New Roman" w:cs="Times New Roman"/>
        </w:rPr>
      </w:pPr>
    </w:p>
    <w:p w14:paraId="5064D297" w14:textId="77777777" w:rsidR="00FF01E6" w:rsidRPr="00815630" w:rsidRDefault="00FF01E6" w:rsidP="00FF01E6">
      <w:pPr>
        <w:pStyle w:val="ListParagraph"/>
        <w:numPr>
          <w:ilvl w:val="1"/>
          <w:numId w:val="2"/>
        </w:numPr>
        <w:rPr>
          <w:rFonts w:ascii="Times New Roman" w:eastAsia="Times New Roman" w:hAnsi="Times New Roman" w:cs="Times New Roman"/>
        </w:rPr>
      </w:pPr>
      <w:r w:rsidRPr="00815630">
        <w:rPr>
          <w:rFonts w:ascii="Times New Roman" w:eastAsia="Times New Roman" w:hAnsi="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 </w:t>
      </w:r>
    </w:p>
    <w:p w14:paraId="74D86DF7" w14:textId="77777777" w:rsidR="0060675E" w:rsidRPr="00FF01E6" w:rsidRDefault="00FF01E6" w:rsidP="00FF01E6"/>
    <w:sectPr w:rsidR="0060675E" w:rsidRPr="00FF01E6"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E6"/>
    <w:rsid w:val="0030169C"/>
    <w:rsid w:val="00814D03"/>
    <w:rsid w:val="008B5162"/>
    <w:rsid w:val="00B1492C"/>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D5C35"/>
  <w14:defaultImageDpi w14:val="32767"/>
  <w15:chartTrackingRefBased/>
  <w15:docId w15:val="{8063DA49-B631-8F4F-B827-65E53290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2852</Words>
  <Characters>16263</Characters>
  <Application>Microsoft Office Word</Application>
  <DocSecurity>0</DocSecurity>
  <Lines>135</Lines>
  <Paragraphs>38</Paragraphs>
  <ScaleCrop>false</ScaleCrop>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PAYSON DEWAYNE ASHMEAD</cp:lastModifiedBy>
  <cp:revision>1</cp:revision>
  <dcterms:created xsi:type="dcterms:W3CDTF">2020-06-24T04:04:00Z</dcterms:created>
  <dcterms:modified xsi:type="dcterms:W3CDTF">2020-06-24T04:05:00Z</dcterms:modified>
</cp:coreProperties>
</file>